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6B478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6B478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6B478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93E70A3" w:rsidR="0024457F" w:rsidRPr="004617FC" w:rsidRDefault="005F38F7" w:rsidP="006B478C">
      <w:pPr>
        <w:pStyle w:val="Bezmezer"/>
        <w:tabs>
          <w:tab w:val="left" w:pos="2268"/>
        </w:tabs>
        <w:rPr>
          <w:rFonts w:eastAsia="Times New Roman" w:cs="Calibri"/>
          <w:lang w:eastAsia="cs-CZ"/>
        </w:rPr>
      </w:pPr>
      <w:r w:rsidRPr="004617FC">
        <w:rPr>
          <w:rFonts w:eastAsia="Times New Roman" w:cs="Calibri"/>
          <w:lang w:eastAsia="cs-CZ"/>
        </w:rPr>
        <w:tab/>
      </w:r>
      <w:r w:rsidR="00D05C6E" w:rsidRPr="00D05C6E">
        <w:rPr>
          <w:rFonts w:eastAsia="Times New Roman" w:cs="Calibri"/>
          <w:lang w:eastAsia="cs-CZ"/>
        </w:rPr>
        <w:t>Ing. Petrem Vrbou, místopředsedou představenstva</w:t>
      </w:r>
    </w:p>
    <w:p w14:paraId="7F6E028C" w14:textId="36D8EA1E" w:rsidR="0024457F" w:rsidRPr="004617FC" w:rsidRDefault="00F13DBC" w:rsidP="006B478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6B478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6B478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6B478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6B478C">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6B478C">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6B478C">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6B478C">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6B478C" w:rsidRDefault="005F38F7" w:rsidP="006B478C">
      <w:pPr>
        <w:pStyle w:val="Odstavecseseznamem"/>
        <w:numPr>
          <w:ilvl w:val="0"/>
          <w:numId w:val="20"/>
        </w:numPr>
        <w:ind w:left="426" w:hanging="426"/>
        <w:rPr>
          <w:rFonts w:ascii="Calibri" w:hAnsi="Calibri" w:cs="Calibri"/>
          <w:bCs/>
          <w:sz w:val="28"/>
          <w:szCs w:val="28"/>
        </w:rPr>
      </w:pPr>
      <w:r w:rsidRPr="00453750">
        <w:rPr>
          <w:rFonts w:ascii="Calibri" w:hAnsi="Calibri" w:cs="Calibri"/>
          <w:b/>
          <w:bCs/>
          <w:sz w:val="28"/>
          <w:szCs w:val="28"/>
        </w:rPr>
        <w:t>……………………</w:t>
      </w:r>
      <w:r w:rsidR="00F13DBC" w:rsidRPr="00453750">
        <w:rPr>
          <w:rFonts w:ascii="Calibri" w:hAnsi="Calibri" w:cs="Calibri"/>
          <w:b/>
          <w:bCs/>
          <w:sz w:val="28"/>
          <w:szCs w:val="28"/>
        </w:rPr>
        <w:t>……………………………………..</w:t>
      </w:r>
      <w:r w:rsidR="00DA7818" w:rsidRPr="006B478C">
        <w:rPr>
          <w:rFonts w:ascii="Calibri" w:hAnsi="Calibri" w:cs="Calibri"/>
          <w:sz w:val="28"/>
          <w:szCs w:val="28"/>
        </w:rPr>
        <w:t xml:space="preserve"> </w:t>
      </w:r>
      <w:bookmarkStart w:id="0" w:name="_Hlk104706669"/>
      <w:r w:rsidR="00DA7818" w:rsidRPr="006B478C">
        <w:rPr>
          <w:rFonts w:ascii="Calibri" w:hAnsi="Calibri" w:cs="Calibri"/>
          <w:i/>
          <w:iCs/>
          <w:sz w:val="24"/>
          <w:highlight w:val="yellow"/>
        </w:rPr>
        <w:t>(doplní dodavatel)</w:t>
      </w:r>
      <w:bookmarkEnd w:id="0"/>
    </w:p>
    <w:p w14:paraId="112C8EEF" w14:textId="01762731" w:rsidR="0024457F" w:rsidRPr="004617FC" w:rsidRDefault="00F13DBC" w:rsidP="006B478C">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p>
    <w:p w14:paraId="7574198C" w14:textId="6637A074" w:rsidR="0024457F" w:rsidRPr="004617FC" w:rsidRDefault="0024457F" w:rsidP="006B478C">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Pr="004617FC">
        <w:rPr>
          <w:rFonts w:cs="Calibri"/>
          <w:sz w:val="22"/>
          <w:szCs w:val="22"/>
        </w:rPr>
        <w:tab/>
      </w:r>
      <w:r w:rsidRPr="004617FC">
        <w:rPr>
          <w:rFonts w:cs="Calibri"/>
          <w:sz w:val="22"/>
          <w:szCs w:val="22"/>
        </w:rPr>
        <w:tab/>
      </w:r>
    </w:p>
    <w:p w14:paraId="02050EF1" w14:textId="27980CE8" w:rsidR="0024457F" w:rsidRPr="004617FC" w:rsidRDefault="0024457F" w:rsidP="006B478C">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6B478C">
        <w:rPr>
          <w:rFonts w:ascii="Calibri" w:hAnsi="Calibri" w:cs="Calibri"/>
          <w:sz w:val="22"/>
          <w:szCs w:val="22"/>
        </w:rPr>
        <w:t>………………………………………………</w:t>
      </w:r>
      <w:r w:rsidR="006C1A7A" w:rsidRPr="006B478C">
        <w:rPr>
          <w:rFonts w:ascii="Calibri" w:hAnsi="Calibri" w:cs="Calibri"/>
          <w:sz w:val="22"/>
          <w:szCs w:val="22"/>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r w:rsidRPr="004617FC">
        <w:rPr>
          <w:rFonts w:ascii="Calibri" w:hAnsi="Calibri" w:cs="Calibri"/>
          <w:sz w:val="22"/>
          <w:szCs w:val="22"/>
        </w:rPr>
        <w:tab/>
      </w:r>
      <w:r w:rsidRPr="004617FC">
        <w:rPr>
          <w:rFonts w:ascii="Calibri" w:hAnsi="Calibri" w:cs="Calibri"/>
          <w:sz w:val="22"/>
          <w:szCs w:val="22"/>
        </w:rPr>
        <w:tab/>
      </w:r>
    </w:p>
    <w:p w14:paraId="171AE96D" w14:textId="558B65E7" w:rsidR="0024457F" w:rsidRPr="004617FC" w:rsidRDefault="0024457F" w:rsidP="006B478C">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6B478C">
        <w:rPr>
          <w:rFonts w:ascii="Calibri" w:hAnsi="Calibri" w:cs="Calibri"/>
          <w:sz w:val="22"/>
          <w:szCs w:val="22"/>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r w:rsidR="001D3017" w:rsidRPr="004617FC">
        <w:rPr>
          <w:rFonts w:ascii="Calibri" w:hAnsi="Calibri" w:cs="Calibri"/>
          <w:sz w:val="22"/>
          <w:szCs w:val="22"/>
        </w:rPr>
        <w:tab/>
      </w:r>
      <w:r w:rsidRPr="004617FC">
        <w:rPr>
          <w:rFonts w:ascii="Calibri" w:hAnsi="Calibri" w:cs="Calibri"/>
          <w:sz w:val="22"/>
          <w:szCs w:val="22"/>
        </w:rPr>
        <w:tab/>
      </w:r>
    </w:p>
    <w:p w14:paraId="304F7D4B" w14:textId="6209885A" w:rsidR="00F13DBC" w:rsidRPr="004617FC" w:rsidRDefault="00F13DBC" w:rsidP="006B478C">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715628B" w:rsidR="0024457F" w:rsidRPr="004617FC" w:rsidRDefault="00F13DBC" w:rsidP="006B478C">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0EE0F682" w:rsidR="0024457F" w:rsidRPr="004617FC" w:rsidRDefault="0024457F" w:rsidP="006B478C">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r w:rsidR="006B478C">
        <w:rPr>
          <w:rFonts w:cs="Calibri"/>
          <w:highlight w:val="yellow"/>
        </w:rPr>
        <w:t xml:space="preserve"> </w:t>
      </w:r>
      <w:r w:rsidR="006B478C" w:rsidRPr="006B478C">
        <w:rPr>
          <w:rFonts w:cs="Calibri"/>
          <w:i/>
          <w:iCs/>
          <w:sz w:val="24"/>
          <w:highlight w:val="yellow"/>
        </w:rPr>
        <w:t>(doplní dodavatel)</w:t>
      </w:r>
    </w:p>
    <w:p w14:paraId="716F9FE5" w14:textId="675D9D7C" w:rsidR="006C1A7A" w:rsidRPr="004617FC" w:rsidRDefault="00280BF4" w:rsidP="006B478C">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p>
    <w:p w14:paraId="506CD17C" w14:textId="31F43FD3" w:rsidR="006C1A7A" w:rsidRPr="004617FC" w:rsidRDefault="006C1A7A" w:rsidP="006B478C">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6B478C">
        <w:rPr>
          <w:rFonts w:eastAsia="Times New Roman" w:cs="Calibri"/>
          <w:lang w:eastAsia="cs-CZ"/>
        </w:rPr>
        <w:t xml:space="preserve"> </w:t>
      </w:r>
      <w:r w:rsidR="006B478C" w:rsidRPr="006B478C">
        <w:rPr>
          <w:rFonts w:cs="Calibri"/>
          <w:i/>
          <w:iCs/>
          <w:sz w:val="24"/>
          <w:highlight w:val="yellow"/>
        </w:rPr>
        <w:t>(doplní dodavatel)</w:t>
      </w:r>
    </w:p>
    <w:p w14:paraId="45EEA847" w14:textId="1D718434" w:rsidR="0024457F" w:rsidRPr="004617FC" w:rsidRDefault="006C1A7A" w:rsidP="006B478C">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r w:rsidR="006B478C">
        <w:rPr>
          <w:rFonts w:cs="Calibri"/>
        </w:rPr>
        <w:t xml:space="preserve"> </w:t>
      </w:r>
      <w:r w:rsidR="006B478C" w:rsidRPr="006B478C">
        <w:rPr>
          <w:rFonts w:cs="Calibri"/>
          <w:i/>
          <w:iCs/>
          <w:sz w:val="24"/>
          <w:highlight w:val="yellow"/>
        </w:rPr>
        <w:t>(doplní dodavatel)</w:t>
      </w:r>
    </w:p>
    <w:p w14:paraId="6FBA7C1D" w14:textId="77777777" w:rsidR="0024457F" w:rsidRPr="004617FC" w:rsidRDefault="00E37F4D" w:rsidP="006B478C">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6B478C">
      <w:pPr>
        <w:spacing w:line="276" w:lineRule="auto"/>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6B478C">
      <w:pPr>
        <w:spacing w:line="276" w:lineRule="auto"/>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7F52BBC8" w:rsidR="00433124" w:rsidRPr="00C6477A"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2196A">
        <w:rPr>
          <w:rFonts w:asciiTheme="minorHAnsi" w:hAnsiTheme="minorHAnsi" w:cstheme="minorHAnsi"/>
          <w:iCs/>
          <w:sz w:val="22"/>
          <w:szCs w:val="22"/>
        </w:rPr>
        <w:t>dodávky</w:t>
      </w:r>
      <w:r w:rsidR="00336A0D" w:rsidRPr="0082196A">
        <w:rPr>
          <w:rFonts w:asciiTheme="minorHAnsi" w:hAnsiTheme="minorHAnsi" w:cstheme="minorHAnsi"/>
          <w:i/>
          <w:sz w:val="22"/>
          <w:szCs w:val="22"/>
        </w:rPr>
        <w:t xml:space="preserve"> </w:t>
      </w:r>
      <w:r w:rsidR="00336A0D" w:rsidRPr="0082196A">
        <w:rPr>
          <w:rFonts w:asciiTheme="minorHAnsi" w:hAnsiTheme="minorHAnsi" w:cstheme="minorHAnsi"/>
          <w:sz w:val="22"/>
          <w:szCs w:val="22"/>
        </w:rPr>
        <w:t>s </w:t>
      </w:r>
      <w:r w:rsidR="00336A0D" w:rsidRPr="00C6477A">
        <w:rPr>
          <w:rFonts w:asciiTheme="minorHAnsi" w:hAnsiTheme="minorHAnsi" w:cstheme="minorHAnsi"/>
          <w:sz w:val="22"/>
          <w:szCs w:val="22"/>
        </w:rPr>
        <w:t xml:space="preserve">názvem </w:t>
      </w:r>
      <w:r w:rsidR="00EA7678" w:rsidRPr="00EA7678">
        <w:rPr>
          <w:rFonts w:asciiTheme="minorHAnsi" w:hAnsiTheme="minorHAnsi" w:cstheme="minorHAnsi"/>
          <w:b/>
          <w:sz w:val="22"/>
          <w:szCs w:val="22"/>
        </w:rPr>
        <w:t>Léčivý přípravek ATC skupiny N01AX10 s účinnou látkou PROPOFOL</w:t>
      </w:r>
      <w:r w:rsidR="00EA7678" w:rsidRPr="00EA7678">
        <w:rPr>
          <w:rFonts w:asciiTheme="minorHAnsi" w:hAnsiTheme="minorHAnsi" w:cstheme="minorHAnsi"/>
          <w:b/>
          <w:sz w:val="22"/>
          <w:szCs w:val="22"/>
        </w:rPr>
        <w:t xml:space="preserve"> </w:t>
      </w:r>
      <w:r w:rsidR="00336A0D" w:rsidRPr="00C6477A">
        <w:rPr>
          <w:rFonts w:asciiTheme="minorHAnsi" w:hAnsiTheme="minorHAnsi" w:cstheme="minorHAnsi"/>
          <w:sz w:val="22"/>
          <w:szCs w:val="22"/>
        </w:rPr>
        <w:t>(dále jen „veřejná zakázka“)</w:t>
      </w:r>
      <w:r w:rsidR="00B50C12" w:rsidRPr="00C6477A">
        <w:rPr>
          <w:rFonts w:asciiTheme="minorHAnsi" w:hAnsiTheme="minorHAnsi" w:cstheme="minorHAnsi"/>
          <w:sz w:val="22"/>
          <w:szCs w:val="22"/>
        </w:rPr>
        <w:t>.</w:t>
      </w:r>
      <w:r w:rsidR="00336A0D" w:rsidRPr="00C6477A">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6E9AC7B"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EA7678" w:rsidRPr="00EA7678">
        <w:rPr>
          <w:rFonts w:asciiTheme="minorHAnsi" w:hAnsiTheme="minorHAnsi" w:cstheme="minorHAnsi"/>
          <w:b/>
          <w:sz w:val="22"/>
          <w:szCs w:val="22"/>
        </w:rPr>
        <w:t xml:space="preserve">ATC skupiny N01AX10 s účinnou látkou PROPOFOL </w:t>
      </w:r>
      <w:r w:rsidR="00B50C12" w:rsidRPr="00EA7678">
        <w:rPr>
          <w:rFonts w:ascii="Calibri" w:hAnsi="Calibri" w:cs="Calibri"/>
          <w:bCs/>
          <w:sz w:val="22"/>
          <w:szCs w:val="22"/>
        </w:rPr>
        <w:t>(</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0BF3268E" w:rsidR="00A35057" w:rsidRPr="004617FC" w:rsidRDefault="00167D6F" w:rsidP="005167C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5167C1">
        <w:rPr>
          <w:rFonts w:ascii="Calibri" w:hAnsi="Calibri" w:cs="Calibri"/>
          <w:sz w:val="22"/>
          <w:szCs w:val="22"/>
        </w:rPr>
        <w:tab/>
      </w:r>
      <w:r w:rsidR="007247D4" w:rsidRPr="005167C1">
        <w:rPr>
          <w:rFonts w:ascii="Calibri" w:hAnsi="Calibri" w:cs="Calibri"/>
          <w:sz w:val="22"/>
          <w:szCs w:val="22"/>
        </w:rPr>
        <w:t>....……………………………</w:t>
      </w:r>
      <w:r w:rsidR="001D66F1" w:rsidRPr="005167C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A7C05FC"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9818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2C92B502" w:rsidR="00CF2516" w:rsidRPr="00FD1A30" w:rsidRDefault="00D05C6E" w:rsidP="00CF2516">
      <w:pPr>
        <w:rPr>
          <w:rFonts w:ascii="Calibri" w:hAnsi="Calibri" w:cs="Calibri"/>
          <w:bCs/>
          <w:sz w:val="22"/>
          <w:szCs w:val="22"/>
        </w:rPr>
      </w:pPr>
      <w:r>
        <w:rPr>
          <w:rFonts w:ascii="Calibri" w:hAnsi="Calibri" w:cs="Calibri"/>
          <w:sz w:val="22"/>
          <w:szCs w:val="22"/>
        </w:rPr>
        <w:t>Ing. Petr Vrba</w:t>
      </w:r>
      <w:r w:rsidR="00CF2516" w:rsidRPr="00FD1A30">
        <w:rPr>
          <w:rFonts w:ascii="Calibri" w:hAnsi="Calibri" w:cs="Calibri"/>
          <w:bCs/>
          <w:sz w:val="22"/>
          <w:szCs w:val="22"/>
        </w:rPr>
        <w:tab/>
      </w:r>
      <w:r w:rsidR="00CF2516" w:rsidRPr="00FD1A30">
        <w:rPr>
          <w:rFonts w:ascii="Calibri" w:hAnsi="Calibri" w:cs="Calibri"/>
          <w:bCs/>
          <w:sz w:val="22"/>
          <w:szCs w:val="22"/>
        </w:rPr>
        <w:tab/>
        <w:t xml:space="preserve">             </w:t>
      </w:r>
    </w:p>
    <w:p w14:paraId="40F4A192" w14:textId="08AF056A" w:rsidR="00CF2516" w:rsidRPr="004617FC" w:rsidRDefault="00D05C6E" w:rsidP="00CF2516">
      <w:pPr>
        <w:pStyle w:val="Bezmezer"/>
        <w:rPr>
          <w:rFonts w:eastAsia="Times New Roman" w:cs="Calibri"/>
          <w:bCs/>
          <w:lang w:eastAsia="cs-CZ"/>
        </w:rPr>
      </w:pPr>
      <w:r>
        <w:rPr>
          <w:rFonts w:eastAsia="Times New Roman" w:cs="Calibri"/>
          <w:bCs/>
          <w:lang w:eastAsia="cs-CZ"/>
        </w:rPr>
        <w:t>místopředseda</w:t>
      </w:r>
      <w:r w:rsidR="00CF2516" w:rsidRPr="004617FC">
        <w:rPr>
          <w:rFonts w:eastAsia="Times New Roman" w:cs="Calibri"/>
          <w:bCs/>
          <w:lang w:eastAsia="cs-CZ"/>
        </w:rPr>
        <w:t xml:space="preserve"> představenstva                    </w:t>
      </w:r>
      <w:r w:rsidR="00CF2516"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4C43E" w14:textId="77777777" w:rsidR="00615DE6" w:rsidRDefault="00615DE6" w:rsidP="00984311">
      <w:r>
        <w:separator/>
      </w:r>
    </w:p>
  </w:endnote>
  <w:endnote w:type="continuationSeparator" w:id="0">
    <w:p w14:paraId="2388C4E5" w14:textId="77777777" w:rsidR="00615DE6" w:rsidRDefault="00615DE6"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6B529" w14:textId="77777777" w:rsidR="00615DE6" w:rsidRDefault="00615DE6" w:rsidP="00984311">
      <w:r>
        <w:separator/>
      </w:r>
    </w:p>
  </w:footnote>
  <w:footnote w:type="continuationSeparator" w:id="0">
    <w:p w14:paraId="484C5674" w14:textId="77777777" w:rsidR="00615DE6" w:rsidRDefault="00615DE6"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0060F"/>
    <w:rsid w:val="00126950"/>
    <w:rsid w:val="00126C75"/>
    <w:rsid w:val="0012711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E2B28"/>
    <w:rsid w:val="001F2C6C"/>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96F25"/>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53750"/>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167C1"/>
    <w:rsid w:val="00526338"/>
    <w:rsid w:val="00531245"/>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15DE6"/>
    <w:rsid w:val="006220DA"/>
    <w:rsid w:val="00623D8D"/>
    <w:rsid w:val="0062594A"/>
    <w:rsid w:val="00632931"/>
    <w:rsid w:val="00645BB4"/>
    <w:rsid w:val="00663060"/>
    <w:rsid w:val="0067099F"/>
    <w:rsid w:val="00671183"/>
    <w:rsid w:val="006737BB"/>
    <w:rsid w:val="00676199"/>
    <w:rsid w:val="00677B3C"/>
    <w:rsid w:val="00682999"/>
    <w:rsid w:val="00690EC7"/>
    <w:rsid w:val="00692B9F"/>
    <w:rsid w:val="006B0EBB"/>
    <w:rsid w:val="006B478C"/>
    <w:rsid w:val="006C1A7A"/>
    <w:rsid w:val="006C3A67"/>
    <w:rsid w:val="006C5D32"/>
    <w:rsid w:val="006C7D53"/>
    <w:rsid w:val="006D30DF"/>
    <w:rsid w:val="006D464E"/>
    <w:rsid w:val="006D51AD"/>
    <w:rsid w:val="006D706A"/>
    <w:rsid w:val="006D7BFA"/>
    <w:rsid w:val="006E32BA"/>
    <w:rsid w:val="006F788D"/>
    <w:rsid w:val="006F7A22"/>
    <w:rsid w:val="0071298E"/>
    <w:rsid w:val="00715446"/>
    <w:rsid w:val="007247D4"/>
    <w:rsid w:val="00724DD2"/>
    <w:rsid w:val="00727C03"/>
    <w:rsid w:val="00742156"/>
    <w:rsid w:val="00745778"/>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D3A54"/>
    <w:rsid w:val="007F44DE"/>
    <w:rsid w:val="007F5689"/>
    <w:rsid w:val="007F5FB4"/>
    <w:rsid w:val="00802DD5"/>
    <w:rsid w:val="0080728A"/>
    <w:rsid w:val="00812CA0"/>
    <w:rsid w:val="0081385E"/>
    <w:rsid w:val="00820D80"/>
    <w:rsid w:val="0082196A"/>
    <w:rsid w:val="00822675"/>
    <w:rsid w:val="00822A40"/>
    <w:rsid w:val="008244A1"/>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1833"/>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77A"/>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5C6E"/>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A7678"/>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1584"/>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3331</Words>
  <Characters>19654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12</cp:revision>
  <cp:lastPrinted>2018-05-18T08:11:00Z</cp:lastPrinted>
  <dcterms:created xsi:type="dcterms:W3CDTF">2025-10-07T19:26:00Z</dcterms:created>
  <dcterms:modified xsi:type="dcterms:W3CDTF">2025-11-28T22:25:00Z</dcterms:modified>
</cp:coreProperties>
</file>